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F8E7" w14:textId="77777777" w:rsidR="008C155D" w:rsidRDefault="008C155D" w:rsidP="008C155D">
      <w:pPr>
        <w:spacing w:after="0" w:line="240" w:lineRule="auto"/>
        <w:jc w:val="center"/>
        <w:rPr>
          <w:rFonts w:ascii="Cambria" w:hAnsi="Cambria" w:cs="Times New Roman"/>
          <w:b/>
        </w:rPr>
      </w:pPr>
      <w:r w:rsidRPr="001250FB">
        <w:rPr>
          <w:rFonts w:ascii="Cambria" w:hAnsi="Cambria" w:cs="Times New Roman"/>
          <w:b/>
        </w:rPr>
        <w:t>VENKATESHWARA INDUSTRIAL PROMOTION CO. LTD</w:t>
      </w:r>
    </w:p>
    <w:p w14:paraId="3496B4B0" w14:textId="77777777" w:rsidR="00371530" w:rsidRPr="0034772E" w:rsidRDefault="00371530" w:rsidP="007006B9">
      <w:pPr>
        <w:spacing w:after="0" w:line="240" w:lineRule="auto"/>
        <w:jc w:val="both"/>
        <w:rPr>
          <w:rFonts w:ascii="Cambria" w:hAnsi="Cambria" w:cs="Times New Roman"/>
        </w:rPr>
      </w:pPr>
    </w:p>
    <w:p w14:paraId="149E8115" w14:textId="44413817" w:rsidR="00FC0E48" w:rsidRPr="0034772E" w:rsidRDefault="00FC0E48" w:rsidP="006E7548">
      <w:pPr>
        <w:spacing w:after="0" w:line="240" w:lineRule="auto"/>
        <w:jc w:val="center"/>
        <w:rPr>
          <w:rFonts w:ascii="Cambria" w:hAnsi="Cambria" w:cs="Times New Roman"/>
          <w:b/>
          <w:u w:val="single"/>
        </w:rPr>
      </w:pPr>
      <w:r w:rsidRPr="0034772E">
        <w:rPr>
          <w:rFonts w:ascii="Cambria" w:hAnsi="Cambria" w:cs="Times New Roman"/>
          <w:b/>
          <w:u w:val="single"/>
        </w:rPr>
        <w:t>DETAILS OF FAMILARISATION PROGRAMME FOR INDEPENDENT DIRECTORS</w:t>
      </w:r>
    </w:p>
    <w:p w14:paraId="1FCABE80" w14:textId="77777777" w:rsidR="002B59C0" w:rsidRPr="0034772E" w:rsidRDefault="002B59C0" w:rsidP="006E7548">
      <w:pPr>
        <w:spacing w:after="0" w:line="240" w:lineRule="auto"/>
        <w:jc w:val="center"/>
        <w:rPr>
          <w:rFonts w:ascii="Cambria" w:hAnsi="Cambria" w:cs="Times New Roman"/>
          <w:b/>
          <w:u w:val="single"/>
        </w:rPr>
      </w:pPr>
    </w:p>
    <w:p w14:paraId="3FFAECFF" w14:textId="77777777" w:rsidR="00FC0E48" w:rsidRPr="0034772E" w:rsidRDefault="00FC0E48" w:rsidP="006E7548">
      <w:pPr>
        <w:spacing w:after="0" w:line="240" w:lineRule="auto"/>
        <w:jc w:val="center"/>
        <w:rPr>
          <w:rFonts w:ascii="Cambria" w:hAnsi="Cambria" w:cs="Times New Roman"/>
          <w:b/>
        </w:rPr>
      </w:pPr>
      <w:r w:rsidRPr="0034772E">
        <w:rPr>
          <w:rFonts w:ascii="Cambria" w:hAnsi="Cambria" w:cs="Times New Roman"/>
          <w:b/>
        </w:rPr>
        <w:t>[Pursuant to the Regulations 25(7) and 46 (2) of SEBI (Listing Obligations and Disclosure Requirements) Regulations, 2015]</w:t>
      </w:r>
    </w:p>
    <w:p w14:paraId="1862CAD4" w14:textId="77777777" w:rsidR="00FC0E48" w:rsidRPr="0034772E" w:rsidRDefault="00FC0E48" w:rsidP="007006B9">
      <w:pPr>
        <w:spacing w:after="0" w:line="240" w:lineRule="auto"/>
        <w:jc w:val="both"/>
        <w:rPr>
          <w:rFonts w:ascii="Cambria" w:hAnsi="Cambria" w:cs="Times New Roman"/>
          <w:b/>
        </w:rPr>
      </w:pPr>
    </w:p>
    <w:p w14:paraId="210BF8D7" w14:textId="77777777" w:rsidR="00FC0E48" w:rsidRPr="0034772E" w:rsidRDefault="00FC0E48" w:rsidP="007006B9">
      <w:pPr>
        <w:spacing w:after="0" w:line="240" w:lineRule="auto"/>
        <w:jc w:val="both"/>
        <w:rPr>
          <w:rFonts w:ascii="Cambria" w:hAnsi="Cambria" w:cs="Times New Roman"/>
        </w:rPr>
      </w:pPr>
      <w:r w:rsidRPr="0034772E">
        <w:rPr>
          <w:rFonts w:ascii="Cambria" w:hAnsi="Cambria" w:cs="Times New Roman"/>
        </w:rPr>
        <w:t xml:space="preserve">Pursuant to the requirement of Regulation 25 (7) of the SEBI (LODR) Regulations, 2015, the Company needs to formally arrange Induction or Familiarization Programme for Independent Directors to familiarize them with their role, rights and responsibility as Directors, the working of the Company, nature of the industry in which the Company operates, business model etc. </w:t>
      </w:r>
    </w:p>
    <w:p w14:paraId="63561111" w14:textId="77777777" w:rsidR="007006B9" w:rsidRPr="0034772E" w:rsidRDefault="007006B9" w:rsidP="007006B9">
      <w:pPr>
        <w:spacing w:after="0" w:line="240" w:lineRule="auto"/>
        <w:jc w:val="both"/>
        <w:rPr>
          <w:rFonts w:ascii="Cambria" w:hAnsi="Cambria" w:cs="Times New Roman"/>
        </w:rPr>
      </w:pPr>
    </w:p>
    <w:p w14:paraId="77D9A585" w14:textId="77777777" w:rsidR="002A4B70" w:rsidRPr="0034772E" w:rsidRDefault="002A4B70">
      <w:pPr>
        <w:spacing w:after="0" w:line="240" w:lineRule="auto"/>
        <w:jc w:val="both"/>
        <w:rPr>
          <w:rFonts w:ascii="Cambria" w:hAnsi="Cambria" w:cs="Times New Roman"/>
          <w:b/>
          <w:u w:val="single"/>
        </w:rPr>
      </w:pPr>
      <w:r w:rsidRPr="0034772E">
        <w:rPr>
          <w:rFonts w:ascii="Cambria" w:hAnsi="Cambria" w:cs="Times New Roman"/>
          <w:b/>
          <w:u w:val="single"/>
        </w:rPr>
        <w:t>PURPOSE</w:t>
      </w:r>
    </w:p>
    <w:p w14:paraId="73AFD22E" w14:textId="77777777" w:rsidR="002A4B70" w:rsidRPr="0034772E" w:rsidRDefault="002A4B70">
      <w:pPr>
        <w:spacing w:after="0" w:line="240" w:lineRule="auto"/>
        <w:jc w:val="both"/>
        <w:rPr>
          <w:rFonts w:ascii="Cambria" w:hAnsi="Cambria" w:cs="Times New Roman"/>
          <w:b/>
          <w:u w:val="single"/>
        </w:rPr>
      </w:pPr>
    </w:p>
    <w:p w14:paraId="3B1F1A15" w14:textId="77777777" w:rsidR="002A4B70" w:rsidRPr="0034772E" w:rsidRDefault="002A4B70">
      <w:pPr>
        <w:spacing w:after="0" w:line="240" w:lineRule="auto"/>
        <w:jc w:val="both"/>
        <w:rPr>
          <w:rFonts w:ascii="Cambria" w:hAnsi="Cambria" w:cs="Times New Roman"/>
        </w:rPr>
      </w:pPr>
      <w:r w:rsidRPr="0034772E">
        <w:rPr>
          <w:rFonts w:ascii="Cambria" w:hAnsi="Cambria" w:cs="Times New Roman"/>
        </w:rPr>
        <w:t>The Program aims to provide insights into the Company to enable the Independent Directors to understand its business in depth and contribute significantly to the Company.</w:t>
      </w:r>
    </w:p>
    <w:p w14:paraId="33387CB5" w14:textId="77777777" w:rsidR="002A4B70" w:rsidRPr="0034772E" w:rsidRDefault="002A4B70">
      <w:pPr>
        <w:spacing w:after="0" w:line="240" w:lineRule="auto"/>
        <w:jc w:val="both"/>
        <w:rPr>
          <w:rFonts w:ascii="Cambria" w:hAnsi="Cambria" w:cs="Times New Roman"/>
        </w:rPr>
      </w:pPr>
    </w:p>
    <w:p w14:paraId="191506DF" w14:textId="77777777" w:rsidR="002A4B70" w:rsidRPr="0034772E" w:rsidRDefault="002A4B70">
      <w:pPr>
        <w:spacing w:after="0" w:line="240" w:lineRule="auto"/>
        <w:jc w:val="both"/>
        <w:rPr>
          <w:rFonts w:ascii="Cambria" w:hAnsi="Cambria" w:cs="Times New Roman"/>
          <w:b/>
          <w:u w:val="single"/>
        </w:rPr>
      </w:pPr>
      <w:r w:rsidRPr="0034772E">
        <w:rPr>
          <w:rFonts w:ascii="Cambria" w:hAnsi="Cambria" w:cs="Times New Roman"/>
          <w:b/>
          <w:u w:val="single"/>
        </w:rPr>
        <w:t>FAMILIARIZATION PROCESS</w:t>
      </w:r>
    </w:p>
    <w:p w14:paraId="56B547B1" w14:textId="77777777" w:rsidR="002A4B70" w:rsidRPr="0034772E" w:rsidRDefault="002A4B70">
      <w:pPr>
        <w:spacing w:after="0" w:line="240" w:lineRule="auto"/>
        <w:jc w:val="both"/>
        <w:rPr>
          <w:rFonts w:ascii="Cambria" w:hAnsi="Cambria" w:cs="Times New Roman"/>
        </w:rPr>
      </w:pPr>
    </w:p>
    <w:p w14:paraId="038C315D" w14:textId="77777777" w:rsidR="002A4B70" w:rsidRPr="0034772E" w:rsidRDefault="002A4B70" w:rsidP="002A4B70">
      <w:pPr>
        <w:pStyle w:val="ListParagraph"/>
        <w:numPr>
          <w:ilvl w:val="0"/>
          <w:numId w:val="3"/>
        </w:numPr>
        <w:spacing w:after="0" w:line="240" w:lineRule="auto"/>
        <w:jc w:val="both"/>
        <w:rPr>
          <w:rFonts w:ascii="Cambria" w:hAnsi="Cambria" w:cs="Times New Roman"/>
        </w:rPr>
      </w:pPr>
      <w:r w:rsidRPr="0034772E">
        <w:rPr>
          <w:rFonts w:ascii="Cambria" w:hAnsi="Cambria" w:cs="Times New Roman"/>
        </w:rPr>
        <w:t>The Company shall through its Executive Directors / Senior Managerial Personnel conduct programs / presentations periodically to familiarize the Independent Directors with the strategy, operations and functions of the Company;</w:t>
      </w:r>
    </w:p>
    <w:p w14:paraId="344E6B04" w14:textId="77777777" w:rsidR="002A4B70" w:rsidRPr="0034772E" w:rsidRDefault="002A4B70" w:rsidP="002A4B70">
      <w:pPr>
        <w:pStyle w:val="ListParagraph"/>
        <w:spacing w:after="0" w:line="240" w:lineRule="auto"/>
        <w:ind w:left="360"/>
        <w:jc w:val="both"/>
        <w:rPr>
          <w:rFonts w:ascii="Cambria" w:hAnsi="Cambria" w:cs="Times New Roman"/>
        </w:rPr>
      </w:pPr>
    </w:p>
    <w:p w14:paraId="3F6C5511" w14:textId="77777777" w:rsidR="002A4B70" w:rsidRPr="0034772E" w:rsidRDefault="002A4B70" w:rsidP="002A4B70">
      <w:pPr>
        <w:pStyle w:val="ListParagraph"/>
        <w:numPr>
          <w:ilvl w:val="0"/>
          <w:numId w:val="3"/>
        </w:numPr>
        <w:spacing w:after="0" w:line="240" w:lineRule="auto"/>
        <w:jc w:val="both"/>
        <w:rPr>
          <w:rFonts w:ascii="Cambria" w:hAnsi="Cambria" w:cs="Times New Roman"/>
        </w:rPr>
      </w:pPr>
      <w:r w:rsidRPr="0034772E">
        <w:rPr>
          <w:rFonts w:ascii="Cambria" w:hAnsi="Cambria" w:cs="Times New Roman"/>
        </w:rPr>
        <w:t>Such programs / presentations will provide an opportunity to the Independent Directors to interact with the senior leadership team of the Company and help them to understand the Company’s strategy, business model, operations, service and product offerings, markets, organization structure, finance, human resources, technology, quality, facilities and risk management and such other areas as may arise from time to time;</w:t>
      </w:r>
    </w:p>
    <w:p w14:paraId="3A083422" w14:textId="77777777" w:rsidR="002A4B70" w:rsidRPr="0034772E" w:rsidRDefault="002A4B70" w:rsidP="002A4B70">
      <w:pPr>
        <w:pStyle w:val="ListParagraph"/>
        <w:spacing w:after="0" w:line="240" w:lineRule="auto"/>
        <w:ind w:left="360"/>
        <w:jc w:val="both"/>
        <w:rPr>
          <w:rFonts w:ascii="Cambria" w:hAnsi="Cambria" w:cs="Times New Roman"/>
        </w:rPr>
      </w:pPr>
    </w:p>
    <w:p w14:paraId="67C4D6B7" w14:textId="77777777" w:rsidR="002A4B70" w:rsidRPr="0034772E" w:rsidRDefault="002A4B70" w:rsidP="002A4B70">
      <w:pPr>
        <w:pStyle w:val="ListParagraph"/>
        <w:numPr>
          <w:ilvl w:val="0"/>
          <w:numId w:val="3"/>
        </w:numPr>
        <w:spacing w:after="0" w:line="240" w:lineRule="auto"/>
        <w:jc w:val="both"/>
        <w:rPr>
          <w:rFonts w:ascii="Cambria" w:hAnsi="Cambria" w:cs="Times New Roman"/>
        </w:rPr>
      </w:pPr>
      <w:r w:rsidRPr="0034772E">
        <w:rPr>
          <w:rFonts w:ascii="Cambria" w:hAnsi="Cambria" w:cs="Times New Roman"/>
        </w:rPr>
        <w:t>The programs / presentations shall also familiarize the Independent Directors with their roles, rights and responsibilities;</w:t>
      </w:r>
    </w:p>
    <w:p w14:paraId="056E0692" w14:textId="77777777" w:rsidR="002A4B70" w:rsidRPr="0034772E" w:rsidRDefault="002A4B70">
      <w:pPr>
        <w:spacing w:after="0" w:line="240" w:lineRule="auto"/>
        <w:jc w:val="both"/>
        <w:rPr>
          <w:rFonts w:ascii="Cambria" w:hAnsi="Cambria" w:cs="Times New Roman"/>
        </w:rPr>
      </w:pPr>
    </w:p>
    <w:p w14:paraId="68FECB94" w14:textId="77777777" w:rsidR="002A4B70" w:rsidRPr="0034772E" w:rsidRDefault="002A4B70" w:rsidP="002A4B70">
      <w:pPr>
        <w:pStyle w:val="ListParagraph"/>
        <w:numPr>
          <w:ilvl w:val="0"/>
          <w:numId w:val="3"/>
        </w:numPr>
        <w:spacing w:after="0" w:line="240" w:lineRule="auto"/>
        <w:jc w:val="both"/>
        <w:rPr>
          <w:rFonts w:ascii="Cambria" w:hAnsi="Cambria" w:cs="Times New Roman"/>
        </w:rPr>
      </w:pPr>
      <w:r w:rsidRPr="0034772E">
        <w:rPr>
          <w:rFonts w:ascii="Cambria" w:hAnsi="Cambria" w:cs="Times New Roman"/>
        </w:rPr>
        <w:t>The Company may circulate news and articles related to the industry on a regular basis and may provide specific regulatory updates from time to time; and</w:t>
      </w:r>
    </w:p>
    <w:p w14:paraId="11D4E3FB" w14:textId="77777777" w:rsidR="002A4B70" w:rsidRPr="0034772E" w:rsidRDefault="002A4B70">
      <w:pPr>
        <w:spacing w:after="0" w:line="240" w:lineRule="auto"/>
        <w:jc w:val="both"/>
        <w:rPr>
          <w:rFonts w:ascii="Cambria" w:hAnsi="Cambria" w:cs="Times New Roman"/>
        </w:rPr>
      </w:pPr>
    </w:p>
    <w:p w14:paraId="2F3AC749" w14:textId="77777777" w:rsidR="002A4B70" w:rsidRPr="0034772E" w:rsidRDefault="002A4B70" w:rsidP="002A4B70">
      <w:pPr>
        <w:pStyle w:val="ListParagraph"/>
        <w:numPr>
          <w:ilvl w:val="0"/>
          <w:numId w:val="3"/>
        </w:numPr>
        <w:spacing w:after="0" w:line="240" w:lineRule="auto"/>
        <w:jc w:val="both"/>
        <w:rPr>
          <w:rFonts w:ascii="Cambria" w:hAnsi="Cambria" w:cs="Times New Roman"/>
        </w:rPr>
      </w:pPr>
      <w:r w:rsidRPr="0034772E">
        <w:rPr>
          <w:rFonts w:ascii="Cambria" w:hAnsi="Cambria" w:cs="Times New Roman"/>
        </w:rPr>
        <w:t>The Company may conduct an introductory familiarization program / presentation, when a new Independent Director co</w:t>
      </w:r>
      <w:r w:rsidR="00764DB5" w:rsidRPr="0034772E">
        <w:rPr>
          <w:rFonts w:ascii="Cambria" w:hAnsi="Cambria" w:cs="Times New Roman"/>
        </w:rPr>
        <w:t>mes on the Board of the Company or as and when necessary.</w:t>
      </w:r>
    </w:p>
    <w:p w14:paraId="7CFC10B6" w14:textId="77777777" w:rsidR="002A4B70" w:rsidRPr="0034772E" w:rsidRDefault="002A4B70">
      <w:pPr>
        <w:spacing w:after="0" w:line="240" w:lineRule="auto"/>
        <w:jc w:val="both"/>
        <w:rPr>
          <w:rFonts w:ascii="Cambria" w:hAnsi="Cambria" w:cs="Times New Roman"/>
        </w:rPr>
      </w:pPr>
    </w:p>
    <w:p w14:paraId="6D1A041C" w14:textId="77777777" w:rsidR="002A4B70" w:rsidRPr="0034772E" w:rsidRDefault="002A4B70">
      <w:pPr>
        <w:spacing w:after="0" w:line="240" w:lineRule="auto"/>
        <w:jc w:val="both"/>
        <w:rPr>
          <w:rFonts w:ascii="Cambria" w:hAnsi="Cambria" w:cs="Times New Roman"/>
          <w:b/>
          <w:u w:val="single"/>
        </w:rPr>
      </w:pPr>
      <w:r w:rsidRPr="0034772E">
        <w:rPr>
          <w:rFonts w:ascii="Cambria" w:hAnsi="Cambria" w:cs="Times New Roman"/>
          <w:b/>
          <w:u w:val="single"/>
        </w:rPr>
        <w:t>DISCLOSURE OF THE POLICY</w:t>
      </w:r>
    </w:p>
    <w:p w14:paraId="1A1C98E4" w14:textId="77777777" w:rsidR="002A4B70" w:rsidRPr="0034772E" w:rsidRDefault="002A4B70">
      <w:pPr>
        <w:spacing w:after="0" w:line="240" w:lineRule="auto"/>
        <w:jc w:val="both"/>
        <w:rPr>
          <w:rFonts w:ascii="Cambria" w:hAnsi="Cambria" w:cs="Times New Roman"/>
          <w:b/>
          <w:u w:val="single"/>
        </w:rPr>
      </w:pPr>
    </w:p>
    <w:p w14:paraId="562219E6" w14:textId="77777777" w:rsidR="002A4B70" w:rsidRPr="0034772E" w:rsidRDefault="002A4B70">
      <w:pPr>
        <w:spacing w:after="0" w:line="240" w:lineRule="auto"/>
        <w:jc w:val="both"/>
        <w:rPr>
          <w:rFonts w:ascii="Cambria" w:hAnsi="Cambria" w:cs="Times New Roman"/>
        </w:rPr>
      </w:pPr>
      <w:r w:rsidRPr="0034772E">
        <w:rPr>
          <w:rFonts w:ascii="Cambria" w:hAnsi="Cambria" w:cs="Times New Roman"/>
        </w:rPr>
        <w:t>This Policy shall be uploaded on the Company’s website for public information.</w:t>
      </w:r>
    </w:p>
    <w:p w14:paraId="754879CC" w14:textId="77777777" w:rsidR="002A4B70" w:rsidRPr="0034772E" w:rsidRDefault="002A4B70">
      <w:pPr>
        <w:spacing w:after="0" w:line="240" w:lineRule="auto"/>
        <w:jc w:val="both"/>
        <w:rPr>
          <w:rFonts w:ascii="Cambria" w:hAnsi="Cambria" w:cs="Times New Roman"/>
          <w:b/>
          <w:u w:val="single"/>
        </w:rPr>
      </w:pPr>
    </w:p>
    <w:p w14:paraId="787580DD" w14:textId="77777777" w:rsidR="002A4B70" w:rsidRPr="0034772E" w:rsidRDefault="002A4B70">
      <w:pPr>
        <w:spacing w:after="0" w:line="240" w:lineRule="auto"/>
        <w:jc w:val="both"/>
        <w:rPr>
          <w:rFonts w:ascii="Cambria" w:hAnsi="Cambria" w:cs="Times New Roman"/>
          <w:b/>
          <w:u w:val="single"/>
        </w:rPr>
      </w:pPr>
      <w:r w:rsidRPr="0034772E">
        <w:rPr>
          <w:rFonts w:ascii="Cambria" w:hAnsi="Cambria" w:cs="Times New Roman"/>
          <w:b/>
          <w:u w:val="single"/>
        </w:rPr>
        <w:t>REVIEW OF THE PROGRAM</w:t>
      </w:r>
    </w:p>
    <w:p w14:paraId="4EDDA4EE" w14:textId="77777777" w:rsidR="002A4B70" w:rsidRPr="0034772E" w:rsidRDefault="002A4B70">
      <w:pPr>
        <w:spacing w:after="0" w:line="240" w:lineRule="auto"/>
        <w:jc w:val="both"/>
        <w:rPr>
          <w:rFonts w:ascii="Cambria" w:hAnsi="Cambria" w:cs="Times New Roman"/>
        </w:rPr>
      </w:pPr>
    </w:p>
    <w:p w14:paraId="280D2809" w14:textId="77777777" w:rsidR="002A4B70" w:rsidRPr="0034772E" w:rsidRDefault="002A4B70">
      <w:pPr>
        <w:spacing w:after="0" w:line="240" w:lineRule="auto"/>
        <w:jc w:val="both"/>
        <w:rPr>
          <w:rFonts w:ascii="Cambria" w:hAnsi="Cambria" w:cs="Times New Roman"/>
        </w:rPr>
      </w:pPr>
      <w:r w:rsidRPr="0034772E">
        <w:rPr>
          <w:rFonts w:ascii="Cambria" w:hAnsi="Cambria" w:cs="Times New Roman"/>
        </w:rPr>
        <w:t>The Board will review this Program and make revisions as may be required</w:t>
      </w:r>
      <w:r w:rsidR="007F3136">
        <w:rPr>
          <w:rFonts w:ascii="Cambria" w:hAnsi="Cambria" w:cs="Times New Roman"/>
        </w:rPr>
        <w:t>.</w:t>
      </w:r>
    </w:p>
    <w:sectPr w:rsidR="002A4B70" w:rsidRPr="0034772E" w:rsidSect="002B59C0">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1C1"/>
    <w:multiLevelType w:val="hybridMultilevel"/>
    <w:tmpl w:val="2A6A7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B6F67"/>
    <w:multiLevelType w:val="hybridMultilevel"/>
    <w:tmpl w:val="1F0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B3425"/>
    <w:multiLevelType w:val="hybridMultilevel"/>
    <w:tmpl w:val="6A06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312328">
    <w:abstractNumId w:val="2"/>
  </w:num>
  <w:num w:numId="2" w16cid:durableId="190534469">
    <w:abstractNumId w:val="1"/>
  </w:num>
  <w:num w:numId="3" w16cid:durableId="211466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9B"/>
    <w:rsid w:val="00033F32"/>
    <w:rsid w:val="000673E9"/>
    <w:rsid w:val="00101E29"/>
    <w:rsid w:val="001D0E56"/>
    <w:rsid w:val="001D116E"/>
    <w:rsid w:val="002558B7"/>
    <w:rsid w:val="002A4B70"/>
    <w:rsid w:val="002B59C0"/>
    <w:rsid w:val="00324CFA"/>
    <w:rsid w:val="00334F46"/>
    <w:rsid w:val="0034772E"/>
    <w:rsid w:val="00371530"/>
    <w:rsid w:val="003A08A5"/>
    <w:rsid w:val="003B4BAB"/>
    <w:rsid w:val="003D6CF3"/>
    <w:rsid w:val="004209D0"/>
    <w:rsid w:val="00423F27"/>
    <w:rsid w:val="0044353B"/>
    <w:rsid w:val="00554D70"/>
    <w:rsid w:val="00557804"/>
    <w:rsid w:val="005B3FC1"/>
    <w:rsid w:val="005C6A6C"/>
    <w:rsid w:val="006108E4"/>
    <w:rsid w:val="00643F9F"/>
    <w:rsid w:val="0065620C"/>
    <w:rsid w:val="006848EA"/>
    <w:rsid w:val="006E7548"/>
    <w:rsid w:val="007006B9"/>
    <w:rsid w:val="00764DB5"/>
    <w:rsid w:val="007D202C"/>
    <w:rsid w:val="007E275D"/>
    <w:rsid w:val="007F3136"/>
    <w:rsid w:val="00803E39"/>
    <w:rsid w:val="0081258E"/>
    <w:rsid w:val="00826910"/>
    <w:rsid w:val="0086711A"/>
    <w:rsid w:val="008C155D"/>
    <w:rsid w:val="008F49AF"/>
    <w:rsid w:val="00915770"/>
    <w:rsid w:val="009572AE"/>
    <w:rsid w:val="00997EB2"/>
    <w:rsid w:val="009C62DB"/>
    <w:rsid w:val="00AD2097"/>
    <w:rsid w:val="00B30F4B"/>
    <w:rsid w:val="00B50819"/>
    <w:rsid w:val="00BB28D0"/>
    <w:rsid w:val="00C56D9D"/>
    <w:rsid w:val="00C8383C"/>
    <w:rsid w:val="00C915B0"/>
    <w:rsid w:val="00CF3A74"/>
    <w:rsid w:val="00E30382"/>
    <w:rsid w:val="00E4761E"/>
    <w:rsid w:val="00E70E98"/>
    <w:rsid w:val="00F10A97"/>
    <w:rsid w:val="00F12CAB"/>
    <w:rsid w:val="00F4059B"/>
    <w:rsid w:val="00F44BF2"/>
    <w:rsid w:val="00F63DD4"/>
    <w:rsid w:val="00FC0E48"/>
    <w:rsid w:val="00FD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A7B0"/>
  <w15:docId w15:val="{65974E72-D071-4BF8-989F-BC3739F8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5D"/>
  </w:style>
  <w:style w:type="paragraph" w:styleId="Heading1">
    <w:name w:val="heading 1"/>
    <w:basedOn w:val="Normal"/>
    <w:link w:val="Heading1Char"/>
    <w:uiPriority w:val="9"/>
    <w:qFormat/>
    <w:rsid w:val="00F405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5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05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59B"/>
    <w:rPr>
      <w:rFonts w:ascii="Tahoma" w:hAnsi="Tahoma" w:cs="Tahoma"/>
      <w:sz w:val="16"/>
      <w:szCs w:val="16"/>
    </w:rPr>
  </w:style>
  <w:style w:type="paragraph" w:styleId="ListParagraph">
    <w:name w:val="List Paragraph"/>
    <w:basedOn w:val="Normal"/>
    <w:uiPriority w:val="34"/>
    <w:qFormat/>
    <w:rsid w:val="0003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4600">
      <w:bodyDiv w:val="1"/>
      <w:marLeft w:val="0"/>
      <w:marRight w:val="0"/>
      <w:marTop w:val="0"/>
      <w:marBottom w:val="0"/>
      <w:divBdr>
        <w:top w:val="none" w:sz="0" w:space="0" w:color="auto"/>
        <w:left w:val="none" w:sz="0" w:space="0" w:color="auto"/>
        <w:bottom w:val="none" w:sz="0" w:space="0" w:color="auto"/>
        <w:right w:val="none" w:sz="0" w:space="0" w:color="auto"/>
      </w:divBdr>
      <w:divsChild>
        <w:div w:id="1521549840">
          <w:marLeft w:val="272"/>
          <w:marRight w:val="0"/>
          <w:marTop w:val="177"/>
          <w:marBottom w:val="0"/>
          <w:divBdr>
            <w:top w:val="none" w:sz="0" w:space="0" w:color="auto"/>
            <w:left w:val="none" w:sz="0" w:space="0" w:color="auto"/>
            <w:bottom w:val="none" w:sz="0" w:space="0" w:color="auto"/>
            <w:right w:val="none" w:sz="0" w:space="0" w:color="auto"/>
          </w:divBdr>
        </w:div>
        <w:div w:id="522011007">
          <w:marLeft w:val="0"/>
          <w:marRight w:val="0"/>
          <w:marTop w:val="2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manoj1</dc:creator>
  <cp:lastModifiedBy>Manpreet sehgal</cp:lastModifiedBy>
  <cp:revision>2</cp:revision>
  <dcterms:created xsi:type="dcterms:W3CDTF">2024-04-16T08:07:00Z</dcterms:created>
  <dcterms:modified xsi:type="dcterms:W3CDTF">2024-04-16T08:07:00Z</dcterms:modified>
</cp:coreProperties>
</file>